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 xml:space="preserve">Effective cognitive analytics depend on machine learning </w:t>
      </w:r>
      <w:proofErr w:type="gramStart"/>
      <w:r w:rsidRPr="002C6122">
        <w:rPr>
          <w:highlight w:val="yellow"/>
          <w:lang w:eastAsia="en-CA"/>
        </w:rPr>
        <w:t>algorithms</w:t>
      </w:r>
      <w:r w:rsidRPr="002C6122">
        <w:rPr>
          <w:lang w:eastAsia="en-CA"/>
        </w:rPr>
        <w:t>, and</w:t>
      </w:r>
      <w:proofErr w:type="gramEnd"/>
      <w:r w:rsidRPr="002C6122">
        <w:rPr>
          <w:lang w:eastAsia="en-CA"/>
        </w:rPr>
        <w:t xml:space="preserve">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 xml:space="preserve">designing and building scalable and effective semantic </w:t>
      </w:r>
      <w:proofErr w:type="gramStart"/>
      <w:r w:rsidRPr="004161CC">
        <w:rPr>
          <w:highlight w:val="green"/>
          <w:lang w:eastAsia="en-CA"/>
        </w:rPr>
        <w:t>models, and</w:t>
      </w:r>
      <w:proofErr w:type="gramEnd"/>
      <w:r w:rsidRPr="004161CC">
        <w:rPr>
          <w:highlight w:val="green"/>
          <w:lang w:eastAsia="en-CA"/>
        </w:rPr>
        <w:t xml:space="preserve">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 xml:space="preserve">Data </w:t>
      </w:r>
      <w:proofErr w:type="gramStart"/>
      <w:r w:rsidRPr="004161CC">
        <w:rPr>
          <w:highlight w:val="red"/>
          <w:lang w:eastAsia="en-CA"/>
        </w:rPr>
        <w:t>engineers</w:t>
      </w:r>
      <w:proofErr w:type="gramEnd"/>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w:t>
      </w:r>
      <w:proofErr w:type="gramStart"/>
      <w:r w:rsidRPr="00565099">
        <w:rPr>
          <w:lang w:eastAsia="en-CA"/>
        </w:rPr>
        <w:t>ultimate goal</w:t>
      </w:r>
      <w:proofErr w:type="gramEnd"/>
      <w:r w:rsidRPr="00565099">
        <w:rPr>
          <w:lang w:eastAsia="en-CA"/>
        </w:rPr>
        <w:t xml:space="preserve">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w:t>
      </w:r>
      <w:proofErr w:type="gramStart"/>
      <w:r w:rsidRPr="00763A9A">
        <w:rPr>
          <w:color w:val="0070C0"/>
          <w:lang w:eastAsia="en-CA"/>
        </w:rPr>
        <w:t>professionals</w:t>
      </w:r>
      <w:proofErr w:type="gramEnd"/>
      <w:r w:rsidRPr="00763A9A">
        <w:rPr>
          <w:color w:val="0070C0"/>
          <w:lang w:eastAsia="en-CA"/>
        </w:rPr>
        <w:t xml:space="preserve">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proofErr w:type="gramStart"/>
      <w:r w:rsidRPr="00763A9A">
        <w:rPr>
          <w:lang w:eastAsia="en-CA"/>
        </w:rPr>
        <w:t>In order to</w:t>
      </w:r>
      <w:proofErr w:type="gramEnd"/>
      <w:r w:rsidRPr="00763A9A">
        <w:rPr>
          <w:lang w:eastAsia="en-CA"/>
        </w:rPr>
        <w:t xml:space="preserve">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w:t>
      </w:r>
      <w:proofErr w:type="gramStart"/>
      <w:r w:rsidRPr="00F46D9C">
        <w:rPr>
          <w:lang w:eastAsia="en-CA"/>
        </w:rPr>
        <w:t>fields, and</w:t>
      </w:r>
      <w:proofErr w:type="gramEnd"/>
      <w:r w:rsidRPr="00F46D9C">
        <w:rPr>
          <w:lang w:eastAsia="en-CA"/>
        </w:rPr>
        <w:t xml:space="preserve">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w:t>
      </w:r>
      <w:proofErr w:type="gramStart"/>
      <w:r w:rsidRPr="00F46D9C">
        <w:rPr>
          <w:lang w:eastAsia="en-CA"/>
        </w:rPr>
        <w:t>Similar to</w:t>
      </w:r>
      <w:proofErr w:type="gramEnd"/>
      <w:r w:rsidRPr="00F46D9C">
        <w:rPr>
          <w:lang w:eastAsia="en-CA"/>
        </w:rPr>
        <w:t xml:space="preserve">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 xml:space="preserve">if you make </w:t>
      </w:r>
      <w:proofErr w:type="gramStart"/>
      <w:r w:rsidRPr="005B3BB5">
        <w:rPr>
          <w:highlight w:val="yellow"/>
          <w:lang w:eastAsia="en-CA"/>
        </w:rPr>
        <w:t>changes</w:t>
      </w:r>
      <w:proofErr w:type="gramEnd"/>
      <w:r w:rsidRPr="005B3BB5">
        <w:rPr>
          <w:highlight w:val="yellow"/>
          <w:lang w:eastAsia="en-CA"/>
        </w:rPr>
        <w:t xml:space="preserve">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proofErr w:type="gramStart"/>
      <w:r w:rsidRPr="00C3247E">
        <w:rPr>
          <w:lang w:eastAsia="en-CA"/>
        </w:rPr>
        <w:t>In order to</w:t>
      </w:r>
      <w:proofErr w:type="gramEnd"/>
      <w:r w:rsidRPr="00C3247E">
        <w:rPr>
          <w:lang w:eastAsia="en-CA"/>
        </w:rPr>
        <w:t xml:space="preserve">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 xml:space="preserve">with the </w:t>
      </w:r>
      <w:proofErr w:type="gramStart"/>
      <w:r w:rsidRPr="005C20D5">
        <w:rPr>
          <w:color w:val="0070C0"/>
          <w:lang w:eastAsia="en-CA"/>
        </w:rPr>
        <w:t>employee</w:t>
      </w:r>
      <w:proofErr w:type="gramEnd"/>
      <w:r w:rsidRPr="005C20D5">
        <w:rPr>
          <w:color w:val="0070C0"/>
          <w:lang w:eastAsia="en-CA"/>
        </w:rPr>
        <w:t xml:space="preserv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w:t>
      </w:r>
      <w:proofErr w:type="gramStart"/>
      <w:r w:rsidRPr="00E46B0D">
        <w:rPr>
          <w:color w:val="0070C0"/>
          <w:lang w:eastAsia="en-CA"/>
        </w:rPr>
        <w:t>reports</w:t>
      </w:r>
      <w:proofErr w:type="gramEnd"/>
      <w:r w:rsidRPr="00E46B0D">
        <w:rPr>
          <w:color w:val="0070C0"/>
          <w:lang w:eastAsia="en-CA"/>
        </w:rPr>
        <w:t xml:space="preserve">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xml:space="preserve">, like Microsoft Excel </w:t>
      </w:r>
      <w:proofErr w:type="gramStart"/>
      <w:r w:rsidRPr="00E46B0D">
        <w:rPr>
          <w:lang w:val="en-US" w:eastAsia="en-CA"/>
        </w:rPr>
        <w:t>workbooks (.</w:t>
      </w:r>
      <w:proofErr w:type="gramEnd"/>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 xml:space="preserve">data that </w:t>
      </w:r>
      <w:proofErr w:type="gramStart"/>
      <w:r w:rsidRPr="00E46B0D">
        <w:rPr>
          <w:highlight w:val="yellow"/>
          <w:lang w:val="en-US" w:eastAsia="en-CA"/>
        </w:rPr>
        <w:t>is located in</w:t>
      </w:r>
      <w:proofErr w:type="gramEnd"/>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w:t>
      </w:r>
      <w:proofErr w:type="gramStart"/>
      <w:r w:rsidRPr="00E46B0D">
        <w:rPr>
          <w:lang w:val="en-US" w:eastAsia="en-CA"/>
        </w:rPr>
        <w:t>account, and</w:t>
      </w:r>
      <w:proofErr w:type="gramEnd"/>
      <w:r w:rsidRPr="00E46B0D">
        <w:rPr>
          <w:lang w:val="en-US" w:eastAsia="en-CA"/>
        </w:rPr>
        <w:t xml:space="preserve">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w:t>
      </w:r>
      <w:proofErr w:type="gramStart"/>
      <w:r w:rsidRPr="00E46B0D">
        <w:rPr>
          <w:lang w:val="en-US" w:eastAsia="en-CA"/>
        </w:rPr>
        <w:t>account, and</w:t>
      </w:r>
      <w:proofErr w:type="gramEnd"/>
      <w:r w:rsidRPr="00E46B0D">
        <w:rPr>
          <w:lang w:val="en-US" w:eastAsia="en-CA"/>
        </w:rPr>
        <w:t xml:space="preserve">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proofErr w:type="gramStart"/>
      <w:r w:rsidRPr="00E46B0D">
        <w:rPr>
          <w:highlight w:val="yellow"/>
          <w:lang w:val="en-US" w:eastAsia="en-CA"/>
        </w:rPr>
        <w:t>similar to</w:t>
      </w:r>
      <w:proofErr w:type="gramEnd"/>
      <w:r w:rsidRPr="00E46B0D">
        <w:rPr>
          <w:highlight w:val="yellow"/>
          <w:lang w:val="en-US" w:eastAsia="en-CA"/>
        </w:rPr>
        <w:t xml:space="preserve">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 xml:space="preserve">might be prompted to </w:t>
      </w:r>
      <w:proofErr w:type="gramStart"/>
      <w:r w:rsidRPr="00E46B0D">
        <w:rPr>
          <w:highlight w:val="yellow"/>
          <w:lang w:val="en-US" w:eastAsia="en-CA"/>
        </w:rPr>
        <w:t>sign into</w:t>
      </w:r>
      <w:proofErr w:type="gramEnd"/>
      <w:r w:rsidRPr="00E46B0D">
        <w:rPr>
          <w:highlight w:val="yellow"/>
          <w:lang w:val="en-US" w:eastAsia="en-CA"/>
        </w:rPr>
        <w:t xml:space="preserve">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 xml:space="preserve">After the file has </w:t>
      </w:r>
      <w:proofErr w:type="gramStart"/>
      <w:r w:rsidRPr="00E46B0D">
        <w:rPr>
          <w:lang w:val="en-US" w:eastAsia="en-CA"/>
        </w:rPr>
        <w:t>connected</w:t>
      </w:r>
      <w:proofErr w:type="gramEnd"/>
      <w:r w:rsidRPr="00E46B0D">
        <w:rPr>
          <w:lang w:val="en-US" w:eastAsia="en-CA"/>
        </w:rPr>
        <w:t xml:space="preserve">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 xml:space="preserve">Data </w:t>
      </w:r>
      <w:proofErr w:type="gramStart"/>
      <w:r w:rsidRPr="00E46B0D">
        <w:rPr>
          <w:b/>
          <w:bCs/>
          <w:lang w:val="en-US" w:eastAsia="en-CA"/>
        </w:rPr>
        <w:t>source settings</w:t>
      </w:r>
      <w:proofErr w:type="gramEnd"/>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w:t>
      </w:r>
      <w:proofErr w:type="gramStart"/>
      <w:r w:rsidRPr="00C869C2">
        <w:rPr>
          <w:color w:val="0070C0"/>
          <w:lang w:val="en-US" w:eastAsia="en-CA"/>
        </w:rPr>
        <w:t>gave</w:t>
      </w:r>
      <w:proofErr w:type="gramEnd"/>
      <w:r w:rsidRPr="00C869C2">
        <w:rPr>
          <w:color w:val="0070C0"/>
          <w:lang w:val="en-US" w:eastAsia="en-CA"/>
        </w:rPr>
        <w:t xml:space="preser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proofErr w:type="gramStart"/>
      <w:r w:rsidRPr="0060475C">
        <w:rPr>
          <w:highlight w:val="yellow"/>
          <w:lang w:val="en-US" w:eastAsia="en-CA"/>
        </w:rPr>
        <w:t>actions</w:t>
      </w:r>
      <w:proofErr w:type="gramEnd"/>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w:t>
      </w:r>
      <w:proofErr w:type="gramStart"/>
      <w:r w:rsidRPr="00E05901">
        <w:rPr>
          <w:lang w:val="en-US" w:eastAsia="en-CA"/>
        </w:rPr>
        <w:t>displays</w:t>
      </w:r>
      <w:proofErr w:type="gramEnd"/>
      <w:r w:rsidRPr="00E05901">
        <w:rPr>
          <w:lang w:val="en-US" w:eastAsia="en-CA"/>
        </w:rPr>
        <w:t xml:space="preserve">,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 xml:space="preserve">Sales data </w:t>
      </w:r>
      <w:proofErr w:type="gramStart"/>
      <w:r w:rsidRPr="00C72C9E">
        <w:rPr>
          <w:highlight w:val="yellow"/>
          <w:lang w:val="en-US" w:eastAsia="en-CA"/>
        </w:rPr>
        <w:t>from</w:t>
      </w:r>
      <w:proofErr w:type="gramEnd"/>
      <w:r w:rsidRPr="00C72C9E">
        <w:rPr>
          <w:highlight w:val="yellow"/>
          <w:lang w:val="en-US" w:eastAsia="en-CA"/>
        </w:rPr>
        <w:t xml:space="preserve"> 2009 </w:t>
      </w:r>
      <w:proofErr w:type="gramStart"/>
      <w:r w:rsidRPr="00C72C9E">
        <w:rPr>
          <w:highlight w:val="yellow"/>
          <w:lang w:val="en-US" w:eastAsia="en-CA"/>
        </w:rPr>
        <w:t>isn't</w:t>
      </w:r>
      <w:proofErr w:type="gramEnd"/>
      <w:r w:rsidRPr="00C72C9E">
        <w:rPr>
          <w:highlight w:val="yellow"/>
          <w:lang w:val="en-US" w:eastAsia="en-CA"/>
        </w:rPr>
        <w:t xml:space="preserve">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proofErr w:type="gramStart"/>
      <w:r w:rsidRPr="00E05901">
        <w:t>, NAME</w:t>
      </w:r>
      <w:proofErr w:type="gramEnd"/>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proofErr w:type="gramStart"/>
      <w:r w:rsidRPr="00E05901">
        <w:t>, NAME</w:t>
      </w:r>
      <w:proofErr w:type="gramEnd"/>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proofErr w:type="gramStart"/>
      <w:r w:rsidRPr="00E05901">
        <w:t>, NAME</w:t>
      </w:r>
      <w:proofErr w:type="gramEnd"/>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proofErr w:type="gramStart"/>
      <w:r w:rsidRPr="00E05901">
        <w:t>WHERE</w:t>
      </w:r>
      <w:proofErr w:type="gramEnd"/>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 xml:space="preserve">It's </w:t>
      </w:r>
      <w:proofErr w:type="gramStart"/>
      <w:r w:rsidRPr="00750A4B">
        <w:rPr>
          <w:highlight w:val="cyan"/>
          <w:lang w:val="en-US" w:eastAsia="en-CA"/>
        </w:rPr>
        <w:t>a best</w:t>
      </w:r>
      <w:proofErr w:type="gramEnd"/>
      <w:r w:rsidRPr="00750A4B">
        <w:rPr>
          <w:highlight w:val="cyan"/>
          <w:lang w:val="en-US" w:eastAsia="en-CA"/>
        </w:rPr>
        <w:t xml:space="preserve">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 xml:space="preserve">an object in a relational database, </w:t>
      </w:r>
      <w:proofErr w:type="gramStart"/>
      <w:r w:rsidRPr="00B9322C">
        <w:rPr>
          <w:highlight w:val="green"/>
          <w:lang w:val="en-US" w:eastAsia="en-CA"/>
        </w:rPr>
        <w:t>similar to</w:t>
      </w:r>
      <w:proofErr w:type="gramEnd"/>
      <w:r w:rsidRPr="00B9322C">
        <w:rPr>
          <w:highlight w:val="green"/>
          <w:lang w:val="en-US" w:eastAsia="en-CA"/>
        </w:rPr>
        <w:t xml:space="preserve"> a table</w:t>
      </w:r>
      <w:r w:rsidRPr="00E05901">
        <w:rPr>
          <w:lang w:val="en-US" w:eastAsia="en-CA"/>
        </w:rPr>
        <w:t xml:space="preserve">. Views </w:t>
      </w:r>
      <w:r w:rsidRPr="00B9322C">
        <w:rPr>
          <w:highlight w:val="yellow"/>
          <w:lang w:val="en-US" w:eastAsia="en-CA"/>
        </w:rPr>
        <w:t xml:space="preserve">have rows and </w:t>
      </w:r>
      <w:proofErr w:type="gramStart"/>
      <w:r w:rsidRPr="00B9322C">
        <w:rPr>
          <w:highlight w:val="yellow"/>
          <w:lang w:val="en-US" w:eastAsia="en-CA"/>
        </w:rPr>
        <w:t>columns, and</w:t>
      </w:r>
      <w:proofErr w:type="gramEnd"/>
      <w:r w:rsidRPr="00B9322C">
        <w:rPr>
          <w:highlight w:val="yellow"/>
          <w:lang w:val="en-US" w:eastAsia="en-CA"/>
        </w:rPr>
        <w:t xml:space="preserve">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 xml:space="preserve">now create a report that displays data for one </w:t>
      </w:r>
      <w:proofErr w:type="gramStart"/>
      <w:r w:rsidRPr="00DC6309">
        <w:rPr>
          <w:highlight w:val="cyan"/>
          <w:lang w:eastAsia="en-CA"/>
        </w:rPr>
        <w:t>particular value</w:t>
      </w:r>
      <w:proofErr w:type="gramEnd"/>
      <w:r w:rsidRPr="00DC6309">
        <w:rPr>
          <w:highlight w:val="cyan"/>
          <w:lang w:eastAsia="en-CA"/>
        </w:rPr>
        <w:t xml:space="preserv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w:t>
      </w:r>
      <w:proofErr w:type="gramStart"/>
      <w:r w:rsidRPr="00DC6309">
        <w:rPr>
          <w:lang w:eastAsia="en-CA"/>
        </w:rPr>
        <w:t>type</w:t>
      </w:r>
      <w:proofErr w:type="gramEnd"/>
      <w:r w:rsidRPr="00DC6309">
        <w:rPr>
          <w:lang w:eastAsia="en-CA"/>
        </w:rPr>
        <w:t xml:space="preserv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w:t>
      </w:r>
      <w:proofErr w:type="gramStart"/>
      <w:r w:rsidRPr="00DC6309">
        <w:rPr>
          <w:lang w:eastAsia="en-CA"/>
        </w:rPr>
        <w:t>sales person</w:t>
      </w:r>
      <w:proofErr w:type="gramEnd"/>
      <w:r w:rsidRPr="00DC6309">
        <w:rPr>
          <w:lang w:eastAsia="en-CA"/>
        </w:rPr>
        <w:t xml:space="preserve">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w:t>
      </w:r>
      <w:proofErr w:type="gramStart"/>
      <w:r w:rsidRPr="00DC6309">
        <w:rPr>
          <w:lang w:eastAsia="en-CA"/>
        </w:rPr>
        <w:t>sales person</w:t>
      </w:r>
      <w:proofErr w:type="gramEnd"/>
      <w:r w:rsidRPr="00DC6309">
        <w:rPr>
          <w:lang w:eastAsia="en-CA"/>
        </w:rPr>
        <w:t xml:space="preserve">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29D2F9E9">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w:t>
      </w:r>
      <w:proofErr w:type="gramStart"/>
      <w:r w:rsidRPr="00DC6309">
        <w:rPr>
          <w:lang w:eastAsia="en-CA"/>
        </w:rPr>
        <w:t>sales people</w:t>
      </w:r>
      <w:proofErr w:type="gramEnd"/>
      <w:r w:rsidRPr="00DC6309">
        <w:rPr>
          <w:lang w:eastAsia="en-CA"/>
        </w:rPr>
        <w:t xml:space="preserv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w:t>
      </w:r>
      <w:proofErr w:type="gramStart"/>
      <w:r w:rsidRPr="00DC6309">
        <w:rPr>
          <w:lang w:eastAsia="en-CA"/>
        </w:rPr>
        <w:t>sales people</w:t>
      </w:r>
      <w:proofErr w:type="gramEnd"/>
      <w:r w:rsidRPr="00DC6309">
        <w:rPr>
          <w:lang w:eastAsia="en-CA"/>
        </w:rPr>
        <w:t xml:space="preserv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w:t>
      </w:r>
      <w:proofErr w:type="gramStart"/>
      <w:r w:rsidRPr="00A84094">
        <w:rPr>
          <w:lang w:eastAsia="en-CA"/>
        </w:rPr>
        <w:t>Similar to</w:t>
      </w:r>
      <w:proofErr w:type="gramEnd"/>
      <w:r w:rsidRPr="00A84094">
        <w:rPr>
          <w:lang w:eastAsia="en-CA"/>
        </w:rPr>
        <w:t xml:space="preserve">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w:t>
      </w:r>
      <w:proofErr w:type="gramStart"/>
      <w:r w:rsidRPr="00FC6B8D">
        <w:rPr>
          <w:lang w:eastAsia="en-CA"/>
        </w:rPr>
        <w:t>in to</w:t>
      </w:r>
      <w:proofErr w:type="gramEnd"/>
      <w:r w:rsidRPr="00FC6B8D">
        <w:rPr>
          <w:lang w:eastAsia="en-CA"/>
        </w:rPr>
        <w:t xml:space="preserve">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proofErr w:type="gramStart"/>
      <w:r w:rsidRPr="00DB4ACE">
        <w:rPr>
          <w:highlight w:val="yellow"/>
          <w:lang w:eastAsia="en-CA"/>
        </w:rPr>
        <w:t>similar to</w:t>
      </w:r>
      <w:proofErr w:type="gramEnd"/>
      <w:r w:rsidRPr="00DB4ACE">
        <w:rPr>
          <w:highlight w:val="yellow"/>
          <w:lang w:eastAsia="en-CA"/>
        </w:rPr>
        <w:t xml:space="preserve">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w:t>
      </w:r>
      <w:proofErr w:type="gramStart"/>
      <w:r w:rsidRPr="00DB4ACE">
        <w:rPr>
          <w:lang w:eastAsia="en-CA"/>
        </w:rPr>
        <w:t>similar to</w:t>
      </w:r>
      <w:proofErr w:type="gramEnd"/>
      <w:r w:rsidRPr="00DB4ACE">
        <w:rPr>
          <w:lang w:eastAsia="en-CA"/>
        </w:rPr>
        <w:t xml:space="preserve">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proofErr w:type="gramStart"/>
      <w:r w:rsidRPr="00DB4ACE">
        <w:rPr>
          <w:lang w:eastAsia="en-CA"/>
        </w:rPr>
        <w:t>Similar to</w:t>
      </w:r>
      <w:proofErr w:type="gramEnd"/>
      <w:r w:rsidRPr="00DB4ACE">
        <w:rPr>
          <w:lang w:eastAsia="en-CA"/>
        </w:rPr>
        <w:t xml:space="preserve">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xml:space="preserve">. These topics are beyond the scope </w:t>
      </w:r>
      <w:proofErr w:type="gramStart"/>
      <w:r w:rsidRPr="005B11FB">
        <w:rPr>
          <w:lang w:eastAsia="en-CA"/>
        </w:rPr>
        <w:t>here, and</w:t>
      </w:r>
      <w:proofErr w:type="gramEnd"/>
      <w:r w:rsidRPr="005B11FB">
        <w:rPr>
          <w:lang w:eastAsia="en-CA"/>
        </w:rPr>
        <w:t xml:space="preserve">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t>
      </w:r>
      <w:proofErr w:type="gramStart"/>
      <w:r w:rsidRPr="005B11FB">
        <w:rPr>
          <w:lang w:eastAsia="en-CA"/>
        </w:rPr>
        <w:t>WHERE,</w:t>
      </w:r>
      <w:proofErr w:type="gramEnd"/>
      <w:r w:rsidRPr="005B11FB">
        <w:rPr>
          <w:lang w:eastAsia="en-CA"/>
        </w:rPr>
        <w:t xml:space="preserv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t>
      </w:r>
      <w:proofErr w:type="gramStart"/>
      <w:r w:rsidRPr="00A96DFC">
        <w:rPr>
          <w:lang w:eastAsia="en-CA"/>
        </w:rPr>
        <w:t>workbook, and</w:t>
      </w:r>
      <w:proofErr w:type="gramEnd"/>
      <w:r w:rsidRPr="00A96DFC">
        <w:rPr>
          <w:lang w:eastAsia="en-CA"/>
        </w:rPr>
        <w:t xml:space="preserve">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 xml:space="preserve">SELECT </w:t>
      </w:r>
      <w:proofErr w:type="gramStart"/>
      <w:r w:rsidRPr="002A313A">
        <w:t>CAST(</w:t>
      </w:r>
      <w:proofErr w:type="spellStart"/>
      <w:proofErr w:type="gramEnd"/>
      <w:r w:rsidRPr="002A313A">
        <w:t>CustomerPostalCode</w:t>
      </w:r>
      <w:proofErr w:type="spellEnd"/>
      <w:r w:rsidRPr="002A313A">
        <w:t xml:space="preserve"> as </w:t>
      </w:r>
      <w:proofErr w:type="gramStart"/>
      <w:r w:rsidRPr="002A313A">
        <w:t>varchar(</w:t>
      </w:r>
      <w:proofErr w:type="gramEnd"/>
      <w:r w:rsidRPr="002A313A">
        <w:t xml:space="preserve">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w:t>
      </w:r>
      <w:proofErr w:type="gramStart"/>
      <w:r w:rsidRPr="002A313A">
        <w:rPr>
          <w:lang w:eastAsia="en-CA"/>
        </w:rPr>
        <w:t>table, and</w:t>
      </w:r>
      <w:proofErr w:type="gramEnd"/>
      <w:r w:rsidRPr="002A313A">
        <w:rPr>
          <w:lang w:eastAsia="en-CA"/>
        </w:rPr>
        <w:t xml:space="preserve">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xml:space="preserve"> column </w:t>
      </w:r>
      <w:proofErr w:type="gramStart"/>
      <w:r w:rsidRPr="002A313A">
        <w:rPr>
          <w:lang w:eastAsia="en-CA"/>
        </w:rPr>
        <w:t>header, and</w:t>
      </w:r>
      <w:proofErr w:type="gramEnd"/>
      <w:r w:rsidRPr="002A313A">
        <w:rPr>
          <w:lang w:eastAsia="en-CA"/>
        </w:rPr>
        <w:t xml:space="preserve">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proofErr w:type="gramStart"/>
      <w:r w:rsidRPr="002A313A">
        <w:rPr>
          <w:b/>
          <w:bCs/>
          <w:i/>
          <w:iCs/>
          <w:lang w:eastAsia="en-CA"/>
        </w:rPr>
        <w:t>Ware House</w:t>
      </w:r>
      <w:proofErr w:type="gramEnd"/>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proofErr w:type="gramStart"/>
      <w:r w:rsidRPr="002A313A">
        <w:rPr>
          <w:b/>
          <w:bCs/>
          <w:lang w:eastAsia="en-CA"/>
        </w:rPr>
        <w:t>Ware House</w:t>
      </w:r>
      <w:proofErr w:type="gramEnd"/>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xml:space="preserve"> table contains one row per sales order line—a sales order contains </w:t>
      </w:r>
      <w:proofErr w:type="gramStart"/>
      <w:r w:rsidRPr="002A313A">
        <w:rPr>
          <w:i/>
          <w:iCs/>
          <w:lang w:eastAsia="en-CA"/>
        </w:rPr>
        <w:t>one or more line</w:t>
      </w:r>
      <w:proofErr w:type="gramEnd"/>
      <w:r w:rsidRPr="002A313A">
        <w:rPr>
          <w:i/>
          <w:iCs/>
          <w:lang w:eastAsia="en-CA"/>
        </w:rPr>
        <w:t xml:space="preserv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59443C87">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(it has no data</w:t>
      </w:r>
      <w:proofErr w:type="gramStart"/>
      <w:r w:rsidRPr="0004696F">
        <w:rPr>
          <w:lang w:eastAsia="en-CA"/>
        </w:rPr>
        <w:t>)</w:t>
      </w:r>
      <w:proofErr w:type="gramEnd"/>
      <w:r w:rsidRPr="0004696F">
        <w:rPr>
          <w:lang w:eastAsia="en-CA"/>
        </w:rPr>
        <w:t xml:space="preserve">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01774FFD">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53D730C8">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7F895D8F">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35685B75">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w:t>
      </w:r>
      <w:proofErr w:type="gramStart"/>
      <w:r w:rsidRPr="00983BC7">
        <w:rPr>
          <w:lang w:eastAsia="en-CA"/>
        </w:rPr>
        <w:t>It's</w:t>
      </w:r>
      <w:proofErr w:type="gramEnd"/>
      <w:r w:rsidRPr="00983BC7">
        <w:rPr>
          <w:lang w:eastAsia="en-CA"/>
        </w:rPr>
        <w:t xml:space="preserve">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70C7A095">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 xml:space="preserve">Changed </w:t>
      </w:r>
      <w:proofErr w:type="gramStart"/>
      <w:r w:rsidRPr="00CF710D">
        <w:rPr>
          <w:b/>
          <w:bCs/>
          <w:highlight w:val="yellow"/>
          <w:lang w:eastAsia="en-CA"/>
        </w:rPr>
        <w:t>Type</w:t>
      </w:r>
      <w:proofErr w:type="gramEnd"/>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proofErr w:type="gramStart"/>
      <w:r w:rsidRPr="00983BC7">
        <w:rPr>
          <w:lang w:eastAsia="en-CA"/>
        </w:rPr>
        <w:t>HR.Employees</w:t>
      </w:r>
      <w:proofErr w:type="spellEnd"/>
      <w:proofErr w:type="gram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proofErr w:type="gramStart"/>
      <w:r w:rsidRPr="00983BC7">
        <w:rPr>
          <w:lang w:eastAsia="en-CA"/>
        </w:rPr>
        <w:t>HR.Employees</w:t>
      </w:r>
      <w:proofErr w:type="spellEnd"/>
      <w:proofErr w:type="gram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proofErr w:type="gramStart"/>
      <w:r w:rsidRPr="00983BC7">
        <w:rPr>
          <w:lang w:eastAsia="en-CA"/>
        </w:rPr>
        <w:t>HR.Employees</w:t>
      </w:r>
      <w:proofErr w:type="spellEnd"/>
      <w:proofErr w:type="gram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proofErr w:type="gramStart"/>
      <w:r w:rsidRPr="00340AF0">
        <w:rPr>
          <w:highlight w:val="yellow"/>
          <w:lang w:eastAsia="en-CA"/>
        </w:rPr>
        <w:t>similar to</w:t>
      </w:r>
      <w:proofErr w:type="gramEnd"/>
      <w:r w:rsidRPr="00340AF0">
        <w:rPr>
          <w:highlight w:val="yellow"/>
          <w:lang w:eastAsia="en-CA"/>
        </w:rPr>
        <w:t xml:space="preserve">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w:t>
      </w:r>
      <w:proofErr w:type="gramStart"/>
      <w:r w:rsidRPr="00983BC7">
        <w:rPr>
          <w:lang w:eastAsia="en-CA"/>
        </w:rPr>
        <w:t>similar to</w:t>
      </w:r>
      <w:proofErr w:type="gramEnd"/>
      <w:r w:rsidRPr="00983BC7">
        <w:rPr>
          <w:lang w:eastAsia="en-CA"/>
        </w:rPr>
        <w:t xml:space="preserve">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 xml:space="preserve">minimum value is the first </w:t>
      </w:r>
      <w:proofErr w:type="gramStart"/>
      <w:r w:rsidRPr="00191C82">
        <w:rPr>
          <w:highlight w:val="yellow"/>
          <w:lang w:eastAsia="en-CA"/>
        </w:rPr>
        <w:t>value</w:t>
      </w:r>
      <w:proofErr w:type="gramEnd"/>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xml:space="preserve"> graph tells </w:t>
      </w:r>
      <w:proofErr w:type="gramStart"/>
      <w:r w:rsidRPr="00191C82">
        <w:rPr>
          <w:highlight w:val="yellow"/>
          <w:lang w:eastAsia="en-CA"/>
        </w:rPr>
        <w:t>you</w:t>
      </w:r>
      <w:proofErr w:type="gramEnd"/>
      <w:r w:rsidRPr="00191C82">
        <w:rPr>
          <w:highlight w:val="yellow"/>
          <w:lang w:eastAsia="en-CA"/>
        </w:rPr>
        <w:t xml:space="preserve">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 xml:space="preserve">you </w:t>
      </w:r>
      <w:proofErr w:type="gramStart"/>
      <w:r w:rsidRPr="00AE4451">
        <w:rPr>
          <w:color w:val="0070C0"/>
          <w:lang w:eastAsia="en-CA"/>
        </w:rPr>
        <w:t>can</w:t>
      </w:r>
      <w:proofErr w:type="gramEnd"/>
      <w:r w:rsidRPr="00AE4451">
        <w:rPr>
          <w:color w:val="0070C0"/>
          <w:lang w:eastAsia="en-CA"/>
        </w:rPr>
        <w:t xml:space="preserve">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 xml:space="preserve">Many common transformations can be applied by </w:t>
      </w:r>
      <w:proofErr w:type="gramStart"/>
      <w:r w:rsidRPr="00126AC9">
        <w:rPr>
          <w:i/>
          <w:iCs/>
          <w:lang w:eastAsia="en-CA"/>
        </w:rPr>
        <w:t>right-clicking</w:t>
      </w:r>
      <w:proofErr w:type="gramEnd"/>
      <w:r w:rsidRPr="00126AC9">
        <w:rPr>
          <w:i/>
          <w:iCs/>
          <w:lang w:eastAsia="en-CA"/>
        </w:rPr>
        <w:t xml:space="preserve"> the column </w:t>
      </w:r>
      <w:proofErr w:type="gramStart"/>
      <w:r w:rsidRPr="00126AC9">
        <w:rPr>
          <w:i/>
          <w:iCs/>
          <w:lang w:eastAsia="en-CA"/>
        </w:rPr>
        <w:t>header, and</w:t>
      </w:r>
      <w:proofErr w:type="gramEnd"/>
      <w:r w:rsidRPr="00126AC9">
        <w:rPr>
          <w:i/>
          <w:iCs/>
          <w:lang w:eastAsia="en-CA"/>
        </w:rPr>
        <w:t xml:space="preserve">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 xml:space="preserve">When detailed instructions have already been provided, lab steps will provide more concise instructions. If you need the detailed instructions, you can </w:t>
      </w:r>
      <w:proofErr w:type="gramStart"/>
      <w:r w:rsidRPr="00126AC9">
        <w:rPr>
          <w:i/>
          <w:iCs/>
          <w:lang w:eastAsia="en-CA"/>
        </w:rPr>
        <w:t>refer back</w:t>
      </w:r>
      <w:proofErr w:type="gramEnd"/>
      <w:r w:rsidRPr="00126AC9">
        <w:rPr>
          <w:i/>
          <w:iCs/>
          <w:lang w:eastAsia="en-CA"/>
        </w:rPr>
        <w:t xml:space="preserve">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proofErr w:type="gramStart"/>
      <w:r w:rsidRPr="00126AC9">
        <w:rPr>
          <w:b/>
          <w:bCs/>
          <w:lang w:eastAsia="en-CA"/>
        </w:rPr>
        <w:t>DimProductCategory</w:t>
      </w:r>
      <w:proofErr w:type="spellEnd"/>
      <w:r w:rsidRPr="00126AC9">
        <w:rPr>
          <w:lang w:eastAsia="en-CA"/>
        </w:rPr>
        <w:t>, and</w:t>
      </w:r>
      <w:proofErr w:type="gramEnd"/>
      <w:r w:rsidRPr="00126AC9">
        <w:rPr>
          <w:lang w:eastAsia="en-CA"/>
        </w:rPr>
        <w:t xml:space="preserve">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w:t>
      </w:r>
      <w:proofErr w:type="gramStart"/>
      <w:r w:rsidRPr="00126AC9">
        <w:rPr>
          <w:i/>
          <w:iCs/>
          <w:lang w:eastAsia="en-CA"/>
        </w:rPr>
        <w:t>table, and</w:t>
      </w:r>
      <w:proofErr w:type="gramEnd"/>
      <w:r w:rsidRPr="00126AC9">
        <w:rPr>
          <w:i/>
          <w:iCs/>
          <w:lang w:eastAsia="en-CA"/>
        </w:rPr>
        <w:t xml:space="preserve">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w:t>
      </w:r>
      <w:proofErr w:type="gramStart"/>
      <w:r w:rsidRPr="00126AC9">
        <w:rPr>
          <w:lang w:eastAsia="en-CA"/>
        </w:rPr>
        <w:t>column, and</w:t>
      </w:r>
      <w:proofErr w:type="gramEnd"/>
      <w:r w:rsidRPr="00126AC9">
        <w:rPr>
          <w:lang w:eastAsia="en-CA"/>
        </w:rPr>
        <w:t xml:space="preserve">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proofErr w:type="gramStart"/>
      <w:r w:rsidRPr="00126AC9">
        <w:rPr>
          <w:b/>
          <w:bCs/>
          <w:lang w:eastAsia="en-CA"/>
        </w:rPr>
        <w:t>Ware House</w:t>
      </w:r>
      <w:proofErr w:type="gramEnd"/>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proofErr w:type="gramStart"/>
      <w:r w:rsidRPr="00126AC9">
        <w:rPr>
          <w:b/>
          <w:bCs/>
          <w:lang w:eastAsia="en-CA"/>
        </w:rPr>
        <w:t>Ware House</w:t>
      </w:r>
      <w:proofErr w:type="gramEnd"/>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proofErr w:type="gramStart"/>
      <w:r w:rsidRPr="00126AC9">
        <w:rPr>
          <w:b/>
          <w:bCs/>
          <w:lang w:eastAsia="en-CA"/>
        </w:rPr>
        <w:t>Region</w:t>
      </w:r>
      <w:proofErr w:type="gramEnd"/>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 xml:space="preserve">fixed decimal number data type allows for 19 </w:t>
      </w:r>
      <w:proofErr w:type="gramStart"/>
      <w:r w:rsidRPr="00B60B9A">
        <w:rPr>
          <w:i/>
          <w:iCs/>
          <w:highlight w:val="yellow"/>
          <w:lang w:eastAsia="en-CA"/>
        </w:rPr>
        <w:t>digits, and</w:t>
      </w:r>
      <w:proofErr w:type="gramEnd"/>
      <w:r w:rsidRPr="00B60B9A">
        <w:rPr>
          <w:i/>
          <w:iCs/>
          <w:highlight w:val="yellow"/>
          <w:lang w:eastAsia="en-CA"/>
        </w:rPr>
        <w:t xml:space="preserve">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w:t>
      </w:r>
      <w:proofErr w:type="gramStart"/>
      <w:r w:rsidRPr="00126AC9">
        <w:rPr>
          <w:lang w:eastAsia="en-CA"/>
        </w:rPr>
        <w:t>12 month</w:t>
      </w:r>
      <w:proofErr w:type="gramEnd"/>
      <w:r w:rsidRPr="00126AC9">
        <w:rPr>
          <w:lang w:eastAsia="en-CA"/>
        </w:rPr>
        <w:t xml:space="preserve">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 xml:space="preserve">Columns </w:t>
      </w:r>
      <w:proofErr w:type="gramStart"/>
      <w:r w:rsidRPr="00126AC9">
        <w:rPr>
          <w:b/>
          <w:bCs/>
          <w:i/>
          <w:iCs/>
          <w:lang w:eastAsia="en-CA"/>
        </w:rPr>
        <w:t>From</w:t>
      </w:r>
      <w:proofErr w:type="gramEnd"/>
      <w:r w:rsidRPr="00126AC9">
        <w:rPr>
          <w:b/>
          <w:bCs/>
          <w:i/>
          <w:iCs/>
          <w:lang w:eastAsia="en-CA"/>
        </w:rPr>
        <w:t xml:space="preserve">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 xml:space="preserve">Value </w:t>
      </w:r>
      <w:proofErr w:type="gramStart"/>
      <w:r w:rsidRPr="00F03A01">
        <w:rPr>
          <w:b/>
          <w:bCs/>
          <w:highlight w:val="yellow"/>
          <w:lang w:eastAsia="en-CA"/>
        </w:rPr>
        <w:t>To</w:t>
      </w:r>
      <w:proofErr w:type="gramEnd"/>
      <w:r w:rsidRPr="00F03A01">
        <w:rPr>
          <w:b/>
          <w:bCs/>
          <w:highlight w:val="yellow"/>
          <w:lang w:eastAsia="en-CA"/>
        </w:rPr>
        <w:t xml:space="preserve"> Find</w:t>
      </w:r>
      <w:r w:rsidRPr="00126AC9">
        <w:rPr>
          <w:lang w:eastAsia="en-CA"/>
        </w:rPr>
        <w:t> box, enter </w:t>
      </w:r>
      <w:r w:rsidRPr="00F03A01">
        <w:rPr>
          <w:b/>
          <w:bCs/>
          <w:highlight w:val="yellow"/>
          <w:lang w:eastAsia="en-CA"/>
        </w:rPr>
        <w:t>M</w:t>
      </w:r>
      <w:r w:rsidRPr="00126AC9">
        <w:rPr>
          <w:lang w:eastAsia="en-CA"/>
        </w:rPr>
        <w:t xml:space="preserve"> and </w:t>
      </w:r>
      <w:proofErr w:type="gramStart"/>
      <w:r w:rsidRPr="00126AC9">
        <w:rPr>
          <w:lang w:eastAsia="en-CA"/>
        </w:rPr>
        <w:t>leave</w:t>
      </w:r>
      <w:proofErr w:type="gramEnd"/>
      <w:r w:rsidRPr="00126AC9">
        <w:rPr>
          <w:lang w:eastAsia="en-CA"/>
        </w:rPr>
        <w:t xml:space="preser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 xml:space="preserve">Column </w:t>
      </w:r>
      <w:proofErr w:type="gramStart"/>
      <w:r w:rsidRPr="00F03A01">
        <w:rPr>
          <w:b/>
          <w:bCs/>
          <w:highlight w:val="yellow"/>
          <w:lang w:eastAsia="en-CA"/>
        </w:rPr>
        <w:t>From</w:t>
      </w:r>
      <w:proofErr w:type="gramEnd"/>
      <w:r w:rsidRPr="00F03A01">
        <w:rPr>
          <w:b/>
          <w:bCs/>
          <w:highlight w:val="yellow"/>
          <w:lang w:eastAsia="en-CA"/>
        </w:rPr>
        <w:t xml:space="preserve">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proofErr w:type="gramStart"/>
      <w:r w:rsidRPr="00126AC9">
        <w:rPr>
          <w:b/>
          <w:bCs/>
          <w:lang w:eastAsia="en-CA"/>
        </w:rPr>
        <w:t>All Properties</w:t>
      </w:r>
      <w:proofErr w:type="gramEnd"/>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proofErr w:type="gramStart"/>
      <w:r w:rsidRPr="00022FD0">
        <w:rPr>
          <w:color w:val="0070C0"/>
          <w:lang w:eastAsia="en-CA"/>
        </w:rPr>
        <w:t>in order to</w:t>
      </w:r>
      <w:proofErr w:type="gramEnd"/>
      <w:r w:rsidRPr="00022FD0">
        <w:rPr>
          <w:color w:val="0070C0"/>
          <w:lang w:eastAsia="en-CA"/>
        </w:rPr>
        <w:t xml:space="preserve">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 xml:space="preserve">Analyze in Excel features </w:t>
      </w:r>
      <w:proofErr w:type="gramStart"/>
      <w:r w:rsidRPr="00022FD0">
        <w:rPr>
          <w:highlight w:val="yellow"/>
          <w:lang w:eastAsia="en-CA"/>
        </w:rPr>
        <w:t>uses</w:t>
      </w:r>
      <w:proofErr w:type="gramEnd"/>
      <w:r w:rsidRPr="00022FD0">
        <w:rPr>
          <w:highlight w:val="yellow"/>
          <w:lang w:eastAsia="en-CA"/>
        </w:rPr>
        <w:t xml:space="preserve">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 xml:space="preserve">in Power BI </w:t>
      </w:r>
      <w:proofErr w:type="gramStart"/>
      <w:r w:rsidRPr="00022FD0">
        <w:rPr>
          <w:color w:val="0070C0"/>
          <w:lang w:eastAsia="en-CA"/>
        </w:rPr>
        <w:t>Desktop</w:t>
      </w:r>
      <w:r w:rsidRPr="00022FD0">
        <w:rPr>
          <w:lang w:eastAsia="en-CA"/>
        </w:rPr>
        <w:t>, and</w:t>
      </w:r>
      <w:proofErr w:type="gramEnd"/>
      <w:r w:rsidRPr="00022FD0">
        <w:rPr>
          <w:lang w:eastAsia="en-CA"/>
        </w:rPr>
        <w:t xml:space="preserve">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w:t>
      </w:r>
      <w:proofErr w:type="gramStart"/>
      <w:r w:rsidRPr="00022FD0">
        <w:rPr>
          <w:color w:val="0070C0"/>
          <w:lang w:eastAsia="en-CA"/>
        </w:rPr>
        <w:t>a time period</w:t>
      </w:r>
      <w:proofErr w:type="gramEnd"/>
      <w:r w:rsidRPr="00022FD0">
        <w:rPr>
          <w:color w:val="0070C0"/>
          <w:lang w:eastAsia="en-CA"/>
        </w:rPr>
        <w:t xml:space="preserve">,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xml:space="preserve">. Or take a different </w:t>
      </w:r>
      <w:proofErr w:type="gramStart"/>
      <w:r w:rsidRPr="000459C8">
        <w:rPr>
          <w:lang w:eastAsia="en-CA"/>
        </w:rPr>
        <w:t>approach, and</w:t>
      </w:r>
      <w:proofErr w:type="gramEnd"/>
      <w:r w:rsidRPr="000459C8">
        <w:rPr>
          <w:lang w:eastAsia="en-CA"/>
        </w:rPr>
        <w:t xml:space="preserve">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w:t>
      </w:r>
      <w:proofErr w:type="gramStart"/>
      <w:r w:rsidRPr="008E7204">
        <w:rPr>
          <w:highlight w:val="cyan"/>
          <w:lang w:eastAsia="en-CA"/>
        </w:rPr>
        <w:t>tables, or</w:t>
      </w:r>
      <w:proofErr w:type="gramEnd"/>
      <w:r w:rsidRPr="008E7204">
        <w:rPr>
          <w:highlight w:val="cyan"/>
          <w:lang w:eastAsia="en-CA"/>
        </w:rPr>
        <w:t xml:space="preserve">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fldChar w:fldCharType="begin"/>
      </w:r>
      <w:r>
        <w:instrText>HYPERLINK "https://learn.microsoft.com/en-us/power-bi/guidance/directquery-model-guidance"</w:instrText>
      </w:r>
      <w: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 xml:space="preserve">many" </w:t>
      </w:r>
      <w:proofErr w:type="gramStart"/>
      <w:r w:rsidRPr="009C1E93">
        <w:rPr>
          <w:color w:val="0070C0"/>
          <w:lang w:eastAsia="en-CA"/>
        </w:rPr>
        <w:t>side</w:t>
      </w:r>
      <w:proofErr w:type="gramEnd"/>
      <w:r w:rsidRPr="009C1E93">
        <w:rPr>
          <w:color w:val="0070C0"/>
          <w:lang w:eastAsia="en-CA"/>
        </w:rPr>
        <w:t xml:space="preserv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 xml:space="preserve">query uses the cache for older </w:t>
      </w:r>
      <w:proofErr w:type="gramStart"/>
      <w:r w:rsidRPr="00B60929">
        <w:rPr>
          <w:highlight w:val="cyan"/>
          <w:lang w:eastAsia="en-CA"/>
        </w:rPr>
        <w:t>data, and</w:t>
      </w:r>
      <w:proofErr w:type="gramEnd"/>
      <w:r w:rsidRPr="00B60929">
        <w:rPr>
          <w:highlight w:val="cyan"/>
          <w:lang w:eastAsia="en-CA"/>
        </w:rPr>
        <w:t xml:space="preserve">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proofErr w:type="gramStart"/>
      <w:r w:rsidRPr="00832588">
        <w:rPr>
          <w:lang w:eastAsia="en-CA"/>
        </w:rPr>
        <w:t>Assuming that</w:t>
      </w:r>
      <w:proofErr w:type="gramEnd"/>
      <w:r w:rsidRPr="00832588">
        <w:rPr>
          <w:lang w:eastAsia="en-CA"/>
        </w:rPr>
        <w:t xml:space="preserve">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7C5555C0">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3FF02F5A">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w:t>
      </w:r>
      <w:proofErr w:type="gramStart"/>
      <w:r w:rsidRPr="00832588">
        <w:rPr>
          <w:lang w:eastAsia="en-CA"/>
        </w:rPr>
        <w:t xml:space="preserve">and </w:t>
      </w:r>
      <w:r w:rsidRPr="00E65C47">
        <w:rPr>
          <w:highlight w:val="yellow"/>
          <w:lang w:eastAsia="en-CA"/>
        </w:rPr>
        <w:t>also</w:t>
      </w:r>
      <w:proofErr w:type="gramEnd"/>
      <w:r w:rsidRPr="00E65C47">
        <w:rPr>
          <w:highlight w:val="yellow"/>
          <w:lang w:eastAsia="en-CA"/>
        </w:rPr>
        <w:t xml:space="preserve">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61100DD9">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t>
      </w:r>
      <w:proofErr w:type="gramStart"/>
      <w:r w:rsidRPr="00832588">
        <w:rPr>
          <w:lang w:eastAsia="en-CA"/>
        </w:rPr>
        <w:t>would</w:t>
      </w:r>
      <w:proofErr w:type="gramEnd"/>
      <w:r w:rsidRPr="00832588">
        <w:rPr>
          <w:lang w:eastAsia="en-CA"/>
        </w:rPr>
        <w:t xml:space="preserve">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01597CA9">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w:t>
      </w:r>
      <w:proofErr w:type="gramStart"/>
      <w:r w:rsidRPr="00316039">
        <w:rPr>
          <w:color w:val="0070C0"/>
          <w:lang w:eastAsia="en-CA"/>
        </w:rPr>
        <w:t xml:space="preserve">tables, </w:t>
      </w:r>
      <w:r w:rsidRPr="00AB2FAC">
        <w:rPr>
          <w:lang w:eastAsia="en-CA"/>
        </w:rPr>
        <w:t>and</w:t>
      </w:r>
      <w:proofErr w:type="gramEnd"/>
      <w:r w:rsidRPr="00AB2FAC">
        <w:rPr>
          <w:lang w:eastAsia="en-CA"/>
        </w:rPr>
        <w:t xml:space="preserve">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w:t>
      </w:r>
      <w:proofErr w:type="gramStart"/>
      <w:r w:rsidRPr="00AB2FAC">
        <w:t>Dates</w:t>
      </w:r>
      <w:proofErr w:type="spellEnd"/>
      <w:r w:rsidRPr="00AB2FAC">
        <w:t>(#date(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3178C63A">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proofErr w:type="spellStart"/>
      <w:r w:rsidRPr="000106A9">
        <w:rPr>
          <w:b/>
          <w:bCs/>
          <w:color w:val="0070C0"/>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proofErr w:type="spellStart"/>
      <w:r w:rsidRPr="000106A9">
        <w:rPr>
          <w:b/>
          <w:bCs/>
          <w:color w:val="0070C0"/>
          <w:lang w:eastAsia="en-CA"/>
        </w:rPr>
        <w:t>DateCol</w:t>
      </w:r>
      <w:proofErr w:type="spellEnd"/>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536A562C">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065A5B39">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F36C02">
        <w:rPr>
          <w:highlight w:val="cyan"/>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proofErr w:type="gramStart"/>
      <w:r w:rsidRPr="00F36C02">
        <w:rPr>
          <w:highlight w:val="yellow"/>
          <w:lang w:eastAsia="en-CA"/>
        </w:rPr>
        <w:t>right-clickin</w:t>
      </w:r>
      <w:r w:rsidRPr="00AB2FAC">
        <w:rPr>
          <w:lang w:eastAsia="en-CA"/>
        </w:rPr>
        <w:t>g</w:t>
      </w:r>
      <w:proofErr w:type="gramEnd"/>
      <w:r w:rsidRPr="00AB2FAC">
        <w:rPr>
          <w:lang w:eastAsia="en-CA"/>
        </w:rPr>
        <w:t xml:space="preserve">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proofErr w:type="gramStart"/>
      <w:r w:rsidRPr="00F36C02">
        <w:rPr>
          <w:b/>
          <w:bCs/>
          <w:highlight w:val="yellow"/>
          <w:lang w:eastAsia="en-CA"/>
        </w:rPr>
        <w:t>New</w:t>
      </w:r>
      <w:proofErr w:type="gramEnd"/>
      <w:r w:rsidRPr="00F36C02">
        <w:rPr>
          <w:b/>
          <w:bCs/>
          <w:highlight w:val="yellow"/>
          <w:lang w:eastAsia="en-CA"/>
        </w:rPr>
        <w:t xml:space="preserve">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proofErr w:type="spellStart"/>
      <w:r w:rsidRPr="00F36C02">
        <w:rPr>
          <w:b/>
          <w:bCs/>
          <w:color w:val="0070C0"/>
          <w:lang w:eastAsia="en-CA"/>
        </w:rPr>
        <w:t>OrderDate</w:t>
      </w:r>
      <w:proofErr w:type="spellEnd"/>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714F32BC">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proofErr w:type="spellStart"/>
      <w:r w:rsidRPr="00E37D6E">
        <w:rPr>
          <w:b/>
          <w:bCs/>
          <w:color w:val="0070C0"/>
          <w:lang w:eastAsia="en-CA"/>
        </w:rPr>
        <w:t>OrderQty</w:t>
      </w:r>
      <w:proofErr w:type="spellEnd"/>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 xml:space="preserve">In the following example, you have an </w:t>
      </w:r>
      <w:proofErr w:type="gramStart"/>
      <w:r w:rsidRPr="003C20E9">
        <w:rPr>
          <w:lang w:eastAsia="en-CA"/>
        </w:rPr>
        <w:t>Employee</w:t>
      </w:r>
      <w:proofErr w:type="gramEnd"/>
      <w:r w:rsidRPr="003C20E9">
        <w:rPr>
          <w:lang w:eastAsia="en-CA"/>
        </w:rPr>
        <w:t xml:space="preserve"> table within the database that tells you important information about the employees, their managers, and their IDs. When looking at this table, you notice that </w:t>
      </w:r>
      <w:r w:rsidRPr="003C20E9">
        <w:rPr>
          <w:b/>
          <w:bCs/>
          <w:lang w:eastAsia="en-CA"/>
        </w:rPr>
        <w:t>Roy F</w:t>
      </w:r>
      <w:r w:rsidRPr="003C20E9">
        <w:rPr>
          <w:lang w:eastAsia="en-CA"/>
        </w:rPr>
        <w:t> has been repeated multiple times in the </w:t>
      </w:r>
      <w:r w:rsidRPr="003C20E9">
        <w:rPr>
          <w:b/>
          <w:bCs/>
          <w:lang w:eastAsia="en-CA"/>
        </w:rPr>
        <w:t>Manager</w:t>
      </w:r>
      <w:r w:rsidRPr="003C20E9">
        <w:rPr>
          <w:lang w:eastAsia="en-CA"/>
        </w:rPr>
        <w:t> column. As the image shows, multiple employees can have the same manager, which indicates a hierarchy between managers and employees.</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3C20E9">
        <w:rPr>
          <w:b/>
          <w:bCs/>
          <w:lang w:eastAsia="en-CA"/>
        </w:rPr>
        <w:t>Manager</w:t>
      </w:r>
      <w:r w:rsidRPr="003C20E9">
        <w:rPr>
          <w:lang w:eastAsia="en-CA"/>
        </w:rPr>
        <w:t> column determines the hierarchy and is therefore the parent, while the "children" are the employees. For this example, you want to be able to see all levels of this hierarchy. Power BI does not default to showing you all levels of the hierarchy,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The process of viewing multiple child levels based on a top-level parent is known as </w:t>
      </w:r>
      <w:r w:rsidRPr="003C20E9">
        <w:rPr>
          <w:i/>
          <w:iCs/>
          <w:lang w:eastAsia="en-CA"/>
        </w:rPr>
        <w:t>flattening the hierarchy</w:t>
      </w:r>
      <w:r w:rsidRPr="003C20E9">
        <w:rPr>
          <w:lang w:eastAsia="en-CA"/>
        </w:rPr>
        <w:t xml:space="preserve">. In this process, you are creating multiple columns in a table to show the hierarchical path of the parent to the child in the same record. You will use </w:t>
      </w:r>
      <w:proofErr w:type="gramStart"/>
      <w:r w:rsidRPr="003C20E9">
        <w:rPr>
          <w:lang w:eastAsia="en-CA"/>
        </w:rPr>
        <w:t>PATH(</w:t>
      </w:r>
      <w:proofErr w:type="gramEnd"/>
      <w:r w:rsidRPr="003C20E9">
        <w:rPr>
          <w:lang w:eastAsia="en-CA"/>
        </w:rPr>
        <w:t xml:space="preserve">), </w:t>
      </w:r>
      <w:r w:rsidRPr="003C20E9">
        <w:rPr>
          <w:lang w:eastAsia="en-CA"/>
        </w:rPr>
        <w:lastRenderedPageBreak/>
        <w:t xml:space="preserve">a simple DAX function that returns a text version of the managerial path for each employee, and </w:t>
      </w:r>
      <w:proofErr w:type="gramStart"/>
      <w:r w:rsidRPr="003C20E9">
        <w:rPr>
          <w:lang w:eastAsia="en-CA"/>
        </w:rPr>
        <w:t>PATHITEM(</w:t>
      </w:r>
      <w:proofErr w:type="gramEnd"/>
      <w:r w:rsidRPr="003C20E9">
        <w:rPr>
          <w:lang w:eastAsia="en-CA"/>
        </w:rPr>
        <w:t>) to separate this path into each level of managerial hierarchy.</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3C20E9">
        <w:rPr>
          <w:b/>
          <w:bCs/>
          <w:lang w:eastAsia="en-CA"/>
        </w:rPr>
        <w:t>Modeling</w:t>
      </w:r>
      <w:r w:rsidRPr="003C20E9">
        <w:rPr>
          <w:lang w:eastAsia="en-CA"/>
        </w:rPr>
        <w:t> tab and select </w:t>
      </w:r>
      <w:r w:rsidRPr="003C20E9">
        <w:rPr>
          <w:b/>
          <w:bCs/>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 xml:space="preserve">Path = </w:t>
      </w:r>
      <w:proofErr w:type="gramStart"/>
      <w:r w:rsidRPr="003C20E9">
        <w:t>PATH(Employee[</w:t>
      </w:r>
      <w:proofErr w:type="gramEnd"/>
      <w:r w:rsidRPr="003C20E9">
        <w:t xml:space="preserve">Employee ID], </w:t>
      </w:r>
      <w:proofErr w:type="gramStart"/>
      <w:r w:rsidRPr="003C20E9">
        <w:t>Employee[</w:t>
      </w:r>
      <w:proofErr w:type="gramEnd"/>
      <w:r w:rsidRPr="003C20E9">
        <w:t>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3C20E9">
        <w:rPr>
          <w:b/>
          <w:bCs/>
          <w:lang w:eastAsia="en-CA"/>
        </w:rPr>
        <w:t>1010 | 1011 | 1013</w:t>
      </w:r>
      <w:r w:rsidRPr="003C20E9">
        <w:rPr>
          <w:lang w:eastAsia="en-CA"/>
        </w:rPr>
        <w:t xml:space="preserve">, which means that one level above Roger M (ID 1013) is his manager, Pam H (ID 1011), and one level above Pam H is her manager Roy F (ID 1010). In this row, Roger M is on the bottom of the hierarchy, at the child level, and Roy F is at the top of the hierarchy and is at the parent level. This path is created for every </w:t>
      </w:r>
      <w:r w:rsidRPr="003C20E9">
        <w:rPr>
          <w:lang w:eastAsia="en-CA"/>
        </w:rPr>
        <w:lastRenderedPageBreak/>
        <w:t>employee. To flatten the hierarchy, you 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To view all three levels of the hierarchy separately, you can create four columns in the same way that you did previously, by entering the following equations. You will use the PATHITEM function to retrieve the value that resides in the corresponding level of your hierarchy.</w:t>
      </w:r>
    </w:p>
    <w:p w14:paraId="7567861F" w14:textId="77777777" w:rsidR="003C20E9" w:rsidRPr="003C20E9" w:rsidRDefault="003C20E9" w:rsidP="003C20E9">
      <w:pPr>
        <w:numPr>
          <w:ilvl w:val="0"/>
          <w:numId w:val="80"/>
        </w:numPr>
        <w:tabs>
          <w:tab w:val="left" w:pos="3001"/>
        </w:tabs>
        <w:rPr>
          <w:lang w:eastAsia="en-CA"/>
        </w:rPr>
      </w:pPr>
      <w:r w:rsidRPr="003C20E9">
        <w:rPr>
          <w:i/>
          <w:iCs/>
          <w:lang w:eastAsia="en-CA"/>
        </w:rPr>
        <w:t>Level 1 = PATHITEM(</w:t>
      </w:r>
      <w:proofErr w:type="gramStart"/>
      <w:r w:rsidRPr="003C20E9">
        <w:rPr>
          <w:i/>
          <w:iCs/>
          <w:lang w:eastAsia="en-CA"/>
        </w:rPr>
        <w:t>Employee[</w:t>
      </w:r>
      <w:proofErr w:type="gramEnd"/>
      <w:r w:rsidRPr="003C20E9">
        <w:rPr>
          <w:i/>
          <w:iCs/>
          <w:lang w:eastAsia="en-CA"/>
        </w:rPr>
        <w:t>Path],1)</w:t>
      </w:r>
    </w:p>
    <w:p w14:paraId="1F914049" w14:textId="77777777" w:rsidR="003C20E9" w:rsidRPr="003C20E9" w:rsidRDefault="003C20E9" w:rsidP="003C20E9">
      <w:pPr>
        <w:numPr>
          <w:ilvl w:val="0"/>
          <w:numId w:val="80"/>
        </w:numPr>
        <w:tabs>
          <w:tab w:val="left" w:pos="3001"/>
        </w:tabs>
        <w:rPr>
          <w:lang w:eastAsia="en-CA"/>
        </w:rPr>
      </w:pPr>
      <w:r w:rsidRPr="003C20E9">
        <w:rPr>
          <w:i/>
          <w:iCs/>
          <w:lang w:eastAsia="en-CA"/>
        </w:rPr>
        <w:t>Level 2 = PATHITEM(</w:t>
      </w:r>
      <w:proofErr w:type="gramStart"/>
      <w:r w:rsidRPr="003C20E9">
        <w:rPr>
          <w:i/>
          <w:iCs/>
          <w:lang w:eastAsia="en-CA"/>
        </w:rPr>
        <w:t>Employee[</w:t>
      </w:r>
      <w:proofErr w:type="gramEnd"/>
      <w:r w:rsidRPr="003C20E9">
        <w:rPr>
          <w:i/>
          <w:iCs/>
          <w:lang w:eastAsia="en-CA"/>
        </w:rPr>
        <w:t>Path],2)</w:t>
      </w:r>
    </w:p>
    <w:p w14:paraId="225BEF16" w14:textId="77777777" w:rsidR="003C20E9" w:rsidRPr="003C20E9" w:rsidRDefault="003C20E9" w:rsidP="003C20E9">
      <w:pPr>
        <w:numPr>
          <w:ilvl w:val="0"/>
          <w:numId w:val="80"/>
        </w:numPr>
        <w:tabs>
          <w:tab w:val="left" w:pos="3001"/>
        </w:tabs>
        <w:rPr>
          <w:lang w:eastAsia="en-CA"/>
        </w:rPr>
      </w:pPr>
      <w:r w:rsidRPr="003C20E9">
        <w:rPr>
          <w:i/>
          <w:iCs/>
          <w:lang w:eastAsia="en-CA"/>
        </w:rPr>
        <w:t>Level 3 = PATHITEM(</w:t>
      </w:r>
      <w:proofErr w:type="gramStart"/>
      <w:r w:rsidRPr="003C20E9">
        <w:rPr>
          <w:i/>
          <w:iCs/>
          <w:lang w:eastAsia="en-CA"/>
        </w:rPr>
        <w:t>Employee[</w:t>
      </w:r>
      <w:proofErr w:type="gramEnd"/>
      <w:r w:rsidRPr="003C20E9">
        <w:rPr>
          <w:i/>
          <w:iCs/>
          <w:lang w:eastAsia="en-CA"/>
        </w:rPr>
        <w:t>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After you have finished, notice that you now have each level of hierarchy within your table.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289182AF">
            <wp:extent cx="5943600" cy="1327150"/>
            <wp:effectExtent l="0" t="0" r="0" b="6350"/>
            <wp:docPr id="2084277907" name="Picture 15" descr="Screenshot of flattening out the parent-child hierarchy.">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3C20E9">
        <w:rPr>
          <w:lang w:eastAsia="en-CA"/>
        </w:rPr>
        <w:t>Now, you can create a hierarchy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Previously, you've considered dimensions that have only one relationship with a fact table. However, 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3C20E9">
        <w:rPr>
          <w:lang w:eastAsia="en-CA"/>
        </w:rPr>
        <w:t>Role-playing dimensions have multiple valid relationships with fact tables, meaning that the same dimension can be used to filter multiple columns or tables of data. As a result, you can filter data differently depending on what information you need to retrieve.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The preceding visual shows the Calendar, Sales, and Order tables. Calendar is the dimension table, while Sales and Order are fact tables. The dimension table has two relationships: one with Sales and one with Order. This example is of a role-playing dimension because the Calendar table can be used to group data in both Sales and Order. If you wanted to build a visual in which the Calendar table references the Order and the Sales tables, the Calendar table would act as a role-playing dimension.</w:t>
      </w:r>
    </w:p>
    <w:p w14:paraId="24C1BD3F" w14:textId="77777777" w:rsidR="00DC6309" w:rsidRPr="00DC6309" w:rsidRDefault="00DC6309" w:rsidP="00A5607F">
      <w:pPr>
        <w:tabs>
          <w:tab w:val="left" w:pos="3001"/>
        </w:tabs>
        <w:rPr>
          <w:lang w:eastAsia="en-CA"/>
        </w:rPr>
      </w:pPr>
    </w:p>
    <w:sectPr w:rsidR="00DC6309" w:rsidRPr="00DC6309">
      <w:footerReference w:type="default" r:id="rId3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661F22" w14:textId="77777777" w:rsidR="000A73D7" w:rsidRDefault="000A73D7" w:rsidP="0058661E">
      <w:pPr>
        <w:spacing w:after="0" w:line="240" w:lineRule="auto"/>
      </w:pPr>
      <w:r>
        <w:separator/>
      </w:r>
    </w:p>
  </w:endnote>
  <w:endnote w:type="continuationSeparator" w:id="0">
    <w:p w14:paraId="20A1BE73" w14:textId="77777777" w:rsidR="000A73D7" w:rsidRDefault="000A73D7"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47B072" w14:textId="77777777" w:rsidR="000A73D7" w:rsidRDefault="000A73D7" w:rsidP="0058661E">
      <w:pPr>
        <w:spacing w:after="0" w:line="240" w:lineRule="auto"/>
      </w:pPr>
      <w:r>
        <w:separator/>
      </w:r>
    </w:p>
  </w:footnote>
  <w:footnote w:type="continuationSeparator" w:id="0">
    <w:p w14:paraId="769E12CD" w14:textId="77777777" w:rsidR="000A73D7" w:rsidRDefault="000A73D7"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3"/>
  </w:num>
  <w:num w:numId="2" w16cid:durableId="297298266">
    <w:abstractNumId w:val="16"/>
  </w:num>
  <w:num w:numId="3" w16cid:durableId="1678733173">
    <w:abstractNumId w:val="52"/>
  </w:num>
  <w:num w:numId="4" w16cid:durableId="379788387">
    <w:abstractNumId w:val="25"/>
  </w:num>
  <w:num w:numId="5" w16cid:durableId="1272516585">
    <w:abstractNumId w:val="55"/>
  </w:num>
  <w:num w:numId="6" w16cid:durableId="51583081">
    <w:abstractNumId w:val="2"/>
  </w:num>
  <w:num w:numId="7" w16cid:durableId="189808815">
    <w:abstractNumId w:val="32"/>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4"/>
  </w:num>
  <w:num w:numId="13" w16cid:durableId="22365838">
    <w:abstractNumId w:val="19"/>
  </w:num>
  <w:num w:numId="14" w16cid:durableId="477377788">
    <w:abstractNumId w:val="65"/>
  </w:num>
  <w:num w:numId="15" w16cid:durableId="694430631">
    <w:abstractNumId w:val="49"/>
    <w:lvlOverride w:ilvl="0">
      <w:lvl w:ilvl="0">
        <w:numFmt w:val="decimal"/>
        <w:lvlText w:val="%1."/>
        <w:lvlJc w:val="left"/>
      </w:lvl>
    </w:lvlOverride>
  </w:num>
  <w:num w:numId="16" w16cid:durableId="1439056751">
    <w:abstractNumId w:val="49"/>
    <w:lvlOverride w:ilvl="0">
      <w:lvl w:ilvl="0">
        <w:numFmt w:val="decimal"/>
        <w:lvlText w:val="%1."/>
        <w:lvlJc w:val="left"/>
      </w:lvl>
    </w:lvlOverride>
  </w:num>
  <w:num w:numId="17" w16cid:durableId="783816440">
    <w:abstractNumId w:val="49"/>
    <w:lvlOverride w:ilvl="0">
      <w:lvl w:ilvl="0">
        <w:numFmt w:val="decimal"/>
        <w:lvlText w:val="%1."/>
        <w:lvlJc w:val="left"/>
      </w:lvl>
    </w:lvlOverride>
  </w:num>
  <w:num w:numId="18" w16cid:durableId="2091584467">
    <w:abstractNumId w:val="53"/>
  </w:num>
  <w:num w:numId="19" w16cid:durableId="1791125134">
    <w:abstractNumId w:val="56"/>
  </w:num>
  <w:num w:numId="20" w16cid:durableId="1708068349">
    <w:abstractNumId w:val="39"/>
  </w:num>
  <w:num w:numId="21" w16cid:durableId="2131702868">
    <w:abstractNumId w:val="36"/>
    <w:lvlOverride w:ilvl="0">
      <w:lvl w:ilvl="0">
        <w:numFmt w:val="decimal"/>
        <w:lvlText w:val="%1."/>
        <w:lvlJc w:val="left"/>
      </w:lvl>
    </w:lvlOverride>
  </w:num>
  <w:num w:numId="22" w16cid:durableId="159661919">
    <w:abstractNumId w:val="36"/>
    <w:lvlOverride w:ilvl="0">
      <w:lvl w:ilvl="0">
        <w:numFmt w:val="decimal"/>
        <w:lvlText w:val="%1."/>
        <w:lvlJc w:val="left"/>
      </w:lvl>
    </w:lvlOverride>
  </w:num>
  <w:num w:numId="23" w16cid:durableId="993996316">
    <w:abstractNumId w:val="36"/>
    <w:lvlOverride w:ilvl="0">
      <w:lvl w:ilvl="0">
        <w:numFmt w:val="decimal"/>
        <w:lvlText w:val="%1."/>
        <w:lvlJc w:val="left"/>
      </w:lvl>
    </w:lvlOverride>
  </w:num>
  <w:num w:numId="24" w16cid:durableId="9914395">
    <w:abstractNumId w:val="36"/>
    <w:lvlOverride w:ilvl="0">
      <w:lvl w:ilvl="0">
        <w:numFmt w:val="decimal"/>
        <w:lvlText w:val="%1."/>
        <w:lvlJc w:val="left"/>
      </w:lvl>
    </w:lvlOverride>
  </w:num>
  <w:num w:numId="25" w16cid:durableId="687373077">
    <w:abstractNumId w:val="36"/>
    <w:lvlOverride w:ilvl="0">
      <w:lvl w:ilvl="0">
        <w:numFmt w:val="decimal"/>
        <w:lvlText w:val="%1."/>
        <w:lvlJc w:val="left"/>
      </w:lvl>
    </w:lvlOverride>
  </w:num>
  <w:num w:numId="26" w16cid:durableId="1971283148">
    <w:abstractNumId w:val="36"/>
    <w:lvlOverride w:ilvl="0">
      <w:lvl w:ilvl="0">
        <w:numFmt w:val="decimal"/>
        <w:lvlText w:val="%1."/>
        <w:lvlJc w:val="left"/>
      </w:lvl>
    </w:lvlOverride>
  </w:num>
  <w:num w:numId="27" w16cid:durableId="2025014721">
    <w:abstractNumId w:val="36"/>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1"/>
  </w:num>
  <w:num w:numId="31" w16cid:durableId="553124226">
    <w:abstractNumId w:val="18"/>
  </w:num>
  <w:num w:numId="32" w16cid:durableId="1667443375">
    <w:abstractNumId w:val="48"/>
  </w:num>
  <w:num w:numId="33" w16cid:durableId="1980374527">
    <w:abstractNumId w:val="38"/>
  </w:num>
  <w:num w:numId="34" w16cid:durableId="1795631878">
    <w:abstractNumId w:val="63"/>
  </w:num>
  <w:num w:numId="35" w16cid:durableId="531576522">
    <w:abstractNumId w:val="47"/>
  </w:num>
  <w:num w:numId="36" w16cid:durableId="677199074">
    <w:abstractNumId w:val="40"/>
  </w:num>
  <w:num w:numId="37" w16cid:durableId="842597144">
    <w:abstractNumId w:val="11"/>
  </w:num>
  <w:num w:numId="38" w16cid:durableId="489756268">
    <w:abstractNumId w:val="51"/>
  </w:num>
  <w:num w:numId="39" w16cid:durableId="744495326">
    <w:abstractNumId w:val="64"/>
  </w:num>
  <w:num w:numId="40" w16cid:durableId="2093770638">
    <w:abstractNumId w:val="67"/>
  </w:num>
  <w:num w:numId="41" w16cid:durableId="428156628">
    <w:abstractNumId w:val="15"/>
  </w:num>
  <w:num w:numId="42" w16cid:durableId="389882758">
    <w:abstractNumId w:val="27"/>
  </w:num>
  <w:num w:numId="43" w16cid:durableId="1821842396">
    <w:abstractNumId w:val="10"/>
  </w:num>
  <w:num w:numId="44" w16cid:durableId="873157731">
    <w:abstractNumId w:val="59"/>
  </w:num>
  <w:num w:numId="45" w16cid:durableId="1015571474">
    <w:abstractNumId w:val="62"/>
  </w:num>
  <w:num w:numId="46" w16cid:durableId="1610357135">
    <w:abstractNumId w:val="5"/>
  </w:num>
  <w:num w:numId="47" w16cid:durableId="536509843">
    <w:abstractNumId w:val="45"/>
  </w:num>
  <w:num w:numId="48" w16cid:durableId="1311594976">
    <w:abstractNumId w:val="22"/>
  </w:num>
  <w:num w:numId="49" w16cid:durableId="805586142">
    <w:abstractNumId w:val="8"/>
  </w:num>
  <w:num w:numId="50" w16cid:durableId="792288549">
    <w:abstractNumId w:val="35"/>
  </w:num>
  <w:num w:numId="51" w16cid:durableId="1347169242">
    <w:abstractNumId w:val="57"/>
  </w:num>
  <w:num w:numId="52" w16cid:durableId="805243724">
    <w:abstractNumId w:val="3"/>
  </w:num>
  <w:num w:numId="53" w16cid:durableId="1968002645">
    <w:abstractNumId w:val="6"/>
  </w:num>
  <w:num w:numId="54" w16cid:durableId="390691856">
    <w:abstractNumId w:val="41"/>
  </w:num>
  <w:num w:numId="55" w16cid:durableId="1304120295">
    <w:abstractNumId w:val="50"/>
  </w:num>
  <w:num w:numId="56" w16cid:durableId="792675705">
    <w:abstractNumId w:val="60"/>
  </w:num>
  <w:num w:numId="57" w16cid:durableId="1991135141">
    <w:abstractNumId w:val="58"/>
  </w:num>
  <w:num w:numId="58" w16cid:durableId="625232406">
    <w:abstractNumId w:val="42"/>
  </w:num>
  <w:num w:numId="59" w16cid:durableId="1612979353">
    <w:abstractNumId w:val="4"/>
  </w:num>
  <w:num w:numId="60" w16cid:durableId="1011683535">
    <w:abstractNumId w:val="68"/>
  </w:num>
  <w:num w:numId="61" w16cid:durableId="727921959">
    <w:abstractNumId w:val="29"/>
  </w:num>
  <w:num w:numId="62" w16cid:durableId="557514962">
    <w:abstractNumId w:val="46"/>
  </w:num>
  <w:num w:numId="63" w16cid:durableId="1675303354">
    <w:abstractNumId w:val="24"/>
  </w:num>
  <w:num w:numId="64" w16cid:durableId="1391147436">
    <w:abstractNumId w:val="28"/>
  </w:num>
  <w:num w:numId="65" w16cid:durableId="494498799">
    <w:abstractNumId w:val="33"/>
  </w:num>
  <w:num w:numId="66" w16cid:durableId="1224755350">
    <w:abstractNumId w:val="61"/>
  </w:num>
  <w:num w:numId="67" w16cid:durableId="572933389">
    <w:abstractNumId w:val="71"/>
  </w:num>
  <w:num w:numId="68" w16cid:durableId="1040666138">
    <w:abstractNumId w:val="12"/>
  </w:num>
  <w:num w:numId="69" w16cid:durableId="62333015">
    <w:abstractNumId w:val="44"/>
  </w:num>
  <w:num w:numId="70" w16cid:durableId="1563902941">
    <w:abstractNumId w:val="70"/>
  </w:num>
  <w:num w:numId="71" w16cid:durableId="1570505780">
    <w:abstractNumId w:val="66"/>
  </w:num>
  <w:num w:numId="72" w16cid:durableId="753745157">
    <w:abstractNumId w:val="69"/>
  </w:num>
  <w:num w:numId="73" w16cid:durableId="1056511665">
    <w:abstractNumId w:val="30"/>
  </w:num>
  <w:num w:numId="74" w16cid:durableId="616719310">
    <w:abstractNumId w:val="21"/>
  </w:num>
  <w:num w:numId="75" w16cid:durableId="86343660">
    <w:abstractNumId w:val="26"/>
  </w:num>
  <w:num w:numId="76" w16cid:durableId="435295391">
    <w:abstractNumId w:val="37"/>
  </w:num>
  <w:num w:numId="77" w16cid:durableId="584267009">
    <w:abstractNumId w:val="34"/>
  </w:num>
  <w:num w:numId="78" w16cid:durableId="1101340982">
    <w:abstractNumId w:val="14"/>
  </w:num>
  <w:num w:numId="79" w16cid:durableId="1880506402">
    <w:abstractNumId w:val="13"/>
  </w:num>
  <w:num w:numId="80" w16cid:durableId="1974141862">
    <w:abstractNumId w:val="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6252"/>
    <w:rsid w:val="00367D9F"/>
    <w:rsid w:val="00372FD7"/>
    <w:rsid w:val="00376A06"/>
    <w:rsid w:val="00387972"/>
    <w:rsid w:val="003A57C6"/>
    <w:rsid w:val="003B0F99"/>
    <w:rsid w:val="003B2F1C"/>
    <w:rsid w:val="003C20E9"/>
    <w:rsid w:val="003E1E06"/>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A566B"/>
    <w:rsid w:val="007B5737"/>
    <w:rsid w:val="007C0DBD"/>
    <w:rsid w:val="007D2671"/>
    <w:rsid w:val="007D3CA1"/>
    <w:rsid w:val="007E1D91"/>
    <w:rsid w:val="007E300C"/>
    <w:rsid w:val="007E5745"/>
    <w:rsid w:val="007F717D"/>
    <w:rsid w:val="008032CE"/>
    <w:rsid w:val="00822384"/>
    <w:rsid w:val="00832588"/>
    <w:rsid w:val="00834609"/>
    <w:rsid w:val="008451BC"/>
    <w:rsid w:val="00875143"/>
    <w:rsid w:val="0087653F"/>
    <w:rsid w:val="008A2B62"/>
    <w:rsid w:val="008A41B9"/>
    <w:rsid w:val="008A4CD3"/>
    <w:rsid w:val="008B1BD2"/>
    <w:rsid w:val="008B5C2E"/>
    <w:rsid w:val="008C0579"/>
    <w:rsid w:val="008C0B91"/>
    <w:rsid w:val="008D18C7"/>
    <w:rsid w:val="008D1A01"/>
    <w:rsid w:val="008E043A"/>
    <w:rsid w:val="008E1BED"/>
    <w:rsid w:val="008E7204"/>
    <w:rsid w:val="008F10FF"/>
    <w:rsid w:val="008F6030"/>
    <w:rsid w:val="008F67D6"/>
    <w:rsid w:val="00904877"/>
    <w:rsid w:val="00906E4C"/>
    <w:rsid w:val="00916E7F"/>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1C0B"/>
    <w:rsid w:val="00A6412B"/>
    <w:rsid w:val="00A67317"/>
    <w:rsid w:val="00A6793A"/>
    <w:rsid w:val="00A75D63"/>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FB7"/>
    <w:rsid w:val="00E758F0"/>
    <w:rsid w:val="00E818F3"/>
    <w:rsid w:val="00E84488"/>
    <w:rsid w:val="00E90C1C"/>
    <w:rsid w:val="00EA2723"/>
    <w:rsid w:val="00EB65F2"/>
    <w:rsid w:val="00EB7A0E"/>
    <w:rsid w:val="00EC01A5"/>
    <w:rsid w:val="00EC3E06"/>
    <w:rsid w:val="00ED78CD"/>
    <w:rsid w:val="00EE00E3"/>
    <w:rsid w:val="00EE0F80"/>
    <w:rsid w:val="00EE2A66"/>
    <w:rsid w:val="00EE3FD0"/>
    <w:rsid w:val="00EF56CA"/>
    <w:rsid w:val="00F03A01"/>
    <w:rsid w:val="00F03CDB"/>
    <w:rsid w:val="00F1250A"/>
    <w:rsid w:val="00F13E02"/>
    <w:rsid w:val="00F148E9"/>
    <w:rsid w:val="00F17B1B"/>
    <w:rsid w:val="00F32B4B"/>
    <w:rsid w:val="00F356B6"/>
    <w:rsid w:val="00F36C02"/>
    <w:rsid w:val="00F41ED1"/>
    <w:rsid w:val="00F44B2E"/>
    <w:rsid w:val="00F46D9C"/>
    <w:rsid w:val="00F529FD"/>
    <w:rsid w:val="00F64D5B"/>
    <w:rsid w:val="00F67770"/>
    <w:rsid w:val="00F7351F"/>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366" Type="http://schemas.openxmlformats.org/officeDocument/2006/relationships/hyperlink" Target="https://learn.microsoft.com/en-us/training/modules/design-model-power-bi/media/04-new-hierarchy-9-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377" Type="http://schemas.openxmlformats.org/officeDocument/2006/relationships/image" Target="media/image174.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388" Type="http://schemas.openxmlformats.org/officeDocument/2006/relationships/theme" Target="theme/theme1.xm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hyperlink" Target="https://learn.microsoft.com/en-us/training/modules/design-model-power-bi/media/04-hierarchy-visual-7-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image" Target="media/image175.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hyperlink" Target="https://learn.microsoft.com/en-us/training/modules/design-model-power-bi/media/04-example-hierarchy-8-ss.png#lightbox" TargetMode="External"/><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image" Target="media/image176.png"/><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9" Type="http://schemas.openxmlformats.org/officeDocument/2006/relationships/image" Target="media/image1.png"/><Relationship Id="rId210" Type="http://schemas.openxmlformats.org/officeDocument/2006/relationships/image" Target="media/image9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47" Type="http://schemas.openxmlformats.org/officeDocument/2006/relationships/image" Target="media/image23.png"/><Relationship Id="rId68" Type="http://schemas.openxmlformats.org/officeDocument/2006/relationships/hyperlink" Target="https://learn.microsoft.com/en-us/training/modules/get-data/media/2-adjust-sql-query-statement-ssm.png#lightbox" TargetMode="External"/><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33" Type="http://schemas.openxmlformats.org/officeDocument/2006/relationships/image" Target="media/image64.png"/><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hyperlink" Target="https://learn.microsoft.com/en-us/training/modules/design-model-power-bi/media/04-employee-level-hierarchy-14-ss.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63" Type="http://schemas.openxmlformats.org/officeDocument/2006/relationships/image" Target="media/image123.png"/><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19"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hyperlink" Target="https://learn.microsoft.com/en-us/training/modules/design-model-power-bi/media/03-data-model-excerpt-ssm.png#lightbox" TargetMode="External"/><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372" Type="http://schemas.openxmlformats.org/officeDocument/2006/relationships/hyperlink" Target="https://learn.microsoft.com/en-us/training/modules/design-model-power-bi/media/04-example-hierarchy-1-ss.png#lightbox" TargetMode="External"/><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hyperlink" Target="https://learn.microsoft.com/en-us/training/modules/design-model-power-bi/media/02-data-model-example-01-ssm.png#lightbox"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image" Target="media/image156.png"/><Relationship Id="rId362" Type="http://schemas.openxmlformats.org/officeDocument/2006/relationships/hyperlink" Target="https://learn.microsoft.com/en-us/training/modules/design-model-power-bi/media/04-example-hierarchy-7-ss.png#lightbox" TargetMode="External"/><Relationship Id="rId383" Type="http://schemas.openxmlformats.org/officeDocument/2006/relationships/image" Target="media/image177.png"/><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image" Target="media/image151.png"/><Relationship Id="rId352" Type="http://schemas.openxmlformats.org/officeDocument/2006/relationships/hyperlink" Target="https://learn.microsoft.com/en-us/training/modules/design-model-power-bi/media/03-final-columns-using-power-query-7-ss.png#lightbox" TargetMode="External"/><Relationship Id="rId373"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42" Type="http://schemas.openxmlformats.org/officeDocument/2006/relationships/hyperlink" Target="https://learn.microsoft.com/en-us/training/modules/design-model-power-bi/media/03-list-power-query-11-ss.png#lightbox" TargetMode="External"/><Relationship Id="rId363" Type="http://schemas.openxmlformats.org/officeDocument/2006/relationships/image" Target="media/image167.png"/><Relationship Id="rId384" Type="http://schemas.openxmlformats.org/officeDocument/2006/relationships/hyperlink" Target="https://learn.microsoft.com/en-us/training/modules/design-model-power-bi/media/04-role-playing-dimension-05-ss.png#lightbox" TargetMode="External"/><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hyperlink" Target="https://learn.microsoft.com/en-us/training/modules/design-model-power-bi/media/03-dax-function-calendar-auto-01-ss.png#lightbox" TargetMode="External"/><Relationship Id="rId353" Type="http://schemas.openxmlformats.org/officeDocument/2006/relationships/image" Target="media/image162.png"/><Relationship Id="rId374" Type="http://schemas.openxmlformats.org/officeDocument/2006/relationships/hyperlink" Target="https://learn.microsoft.com/en-us/training/modules/design-model-power-bi/media/04-dax-measure-hierarchy-2-ss.png#lightbox" TargetMode="External"/><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343" Type="http://schemas.openxmlformats.org/officeDocument/2006/relationships/image" Target="media/image157.png"/><Relationship Id="rId364" Type="http://schemas.openxmlformats.org/officeDocument/2006/relationships/hyperlink" Target="https://learn.microsoft.com/en-us/training/modules/design-model-power-bi/media/04-new-hierarchy-8-ss.png#lightbox" TargetMode="Externa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image" Target="media/image178.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image" Target="media/image173.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image" Target="media/image168.png"/><Relationship Id="rId386" Type="http://schemas.openxmlformats.org/officeDocument/2006/relationships/footer" Target="footer1.xm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376" Type="http://schemas.openxmlformats.org/officeDocument/2006/relationships/hyperlink" Target="https://learn.microsoft.com/en-us/training/modules/design-model-power-bi/media/04-path-function-example-10-ss.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387" Type="http://schemas.openxmlformats.org/officeDocument/2006/relationships/fontTable" Target="fontTable.xm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367" Type="http://schemas.openxmlformats.org/officeDocument/2006/relationships/image" Target="media/image169.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hyperlink" Target="https://learn.microsoft.com/en-us/training/modules/design-model-power-bi/media/04-path-item-function-12-ss.png#lightbox" TargetMode="External"/><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369" Type="http://schemas.openxmlformats.org/officeDocument/2006/relationships/image" Target="media/image170.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hyperlink" Target="https://learn.microsoft.com/en-us/training/modules/design-model-power-bi/media/04-parent-child-hierarchy-table-06-ssm.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hyperlink" Target="https://learn.microsoft.com/en-us/training/modules/design-model-power-bi/media/01-data-schema-example-04-ss.png#lightbox" TargetMode="External"/><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image" Target="media/image171.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image" Target="media/image1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8796</TotalTime>
  <Pages>1</Pages>
  <Words>29141</Words>
  <Characters>166107</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173</cp:revision>
  <dcterms:created xsi:type="dcterms:W3CDTF">2024-12-19T18:05:00Z</dcterms:created>
  <dcterms:modified xsi:type="dcterms:W3CDTF">2025-05-04T23:11:00Z</dcterms:modified>
</cp:coreProperties>
</file>